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9259F">
      <w:pPr>
        <w:jc w:val="center"/>
        <w:rPr>
          <w:rFonts w:hint="default" w:eastAsiaTheme="minorEastAsia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>300KT聚光光伏发电项目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78"/>
        <w:gridCol w:w="2192"/>
        <w:gridCol w:w="1483"/>
        <w:gridCol w:w="1200"/>
        <w:gridCol w:w="917"/>
        <w:gridCol w:w="855"/>
        <w:gridCol w:w="1197"/>
      </w:tblGrid>
      <w:tr w14:paraId="5A8CA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7" w:hRule="atLeast"/>
        </w:trPr>
        <w:tc>
          <w:tcPr>
            <w:tcW w:w="678" w:type="dxa"/>
          </w:tcPr>
          <w:p w14:paraId="5730E66E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2192" w:type="dxa"/>
          </w:tcPr>
          <w:p w14:paraId="27DE3B86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483" w:type="dxa"/>
          </w:tcPr>
          <w:p w14:paraId="5E400DF7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型号品牌规格</w:t>
            </w:r>
          </w:p>
        </w:tc>
        <w:tc>
          <w:tcPr>
            <w:tcW w:w="1200" w:type="dxa"/>
          </w:tcPr>
          <w:p w14:paraId="7DEB6B3B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917" w:type="dxa"/>
          </w:tcPr>
          <w:p w14:paraId="665FF14E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  <w:tc>
          <w:tcPr>
            <w:tcW w:w="855" w:type="dxa"/>
          </w:tcPr>
          <w:p w14:paraId="4C00DE97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数量</w:t>
            </w:r>
          </w:p>
        </w:tc>
        <w:tc>
          <w:tcPr>
            <w:tcW w:w="1197" w:type="dxa"/>
          </w:tcPr>
          <w:p w14:paraId="0BE8F99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启用时间</w:t>
            </w:r>
          </w:p>
        </w:tc>
      </w:tr>
      <w:tr w14:paraId="34A2C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8" w:type="dxa"/>
            <w:vAlign w:val="top"/>
          </w:tcPr>
          <w:p w14:paraId="5797716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92" w:type="dxa"/>
          </w:tcPr>
          <w:p w14:paraId="0682E4F2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光伏阵列汇流柜</w:t>
            </w:r>
          </w:p>
        </w:tc>
        <w:tc>
          <w:tcPr>
            <w:tcW w:w="1483" w:type="dxa"/>
          </w:tcPr>
          <w:p w14:paraId="7DD1F0F4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PVS-8M</w:t>
            </w:r>
          </w:p>
        </w:tc>
        <w:tc>
          <w:tcPr>
            <w:tcW w:w="1200" w:type="dxa"/>
          </w:tcPr>
          <w:p w14:paraId="162B051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合肥阳光</w:t>
            </w:r>
          </w:p>
        </w:tc>
        <w:tc>
          <w:tcPr>
            <w:tcW w:w="917" w:type="dxa"/>
          </w:tcPr>
          <w:p w14:paraId="628414E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855" w:type="dxa"/>
          </w:tcPr>
          <w:p w14:paraId="3327C79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197" w:type="dxa"/>
          </w:tcPr>
          <w:p w14:paraId="775E75B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2012.7</w:t>
            </w:r>
          </w:p>
        </w:tc>
      </w:tr>
      <w:tr w14:paraId="34FC1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8" w:type="dxa"/>
            <w:vAlign w:val="top"/>
          </w:tcPr>
          <w:p w14:paraId="19443C9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92" w:type="dxa"/>
          </w:tcPr>
          <w:p w14:paraId="62EC1E15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并网逆变器柜</w:t>
            </w:r>
          </w:p>
        </w:tc>
        <w:tc>
          <w:tcPr>
            <w:tcW w:w="1483" w:type="dxa"/>
          </w:tcPr>
          <w:p w14:paraId="734372B5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SG100K3</w:t>
            </w:r>
          </w:p>
        </w:tc>
        <w:tc>
          <w:tcPr>
            <w:tcW w:w="1200" w:type="dxa"/>
          </w:tcPr>
          <w:p w14:paraId="2D9F8604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合肥阳光</w:t>
            </w:r>
          </w:p>
        </w:tc>
        <w:tc>
          <w:tcPr>
            <w:tcW w:w="917" w:type="dxa"/>
          </w:tcPr>
          <w:p w14:paraId="6538AF0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855" w:type="dxa"/>
          </w:tcPr>
          <w:p w14:paraId="61832D9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197" w:type="dxa"/>
          </w:tcPr>
          <w:p w14:paraId="1661B7E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2012.7</w:t>
            </w:r>
          </w:p>
        </w:tc>
      </w:tr>
      <w:tr w14:paraId="5546C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38" w:hRule="atLeast"/>
        </w:trPr>
        <w:tc>
          <w:tcPr>
            <w:tcW w:w="678" w:type="dxa"/>
            <w:vAlign w:val="top"/>
          </w:tcPr>
          <w:p w14:paraId="169CF8A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92" w:type="dxa"/>
          </w:tcPr>
          <w:p w14:paraId="4E0E2896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聚光光伏组件及支架</w:t>
            </w:r>
          </w:p>
        </w:tc>
        <w:tc>
          <w:tcPr>
            <w:tcW w:w="1483" w:type="dxa"/>
          </w:tcPr>
          <w:p w14:paraId="0BFD6EC9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85W</w:t>
            </w:r>
          </w:p>
        </w:tc>
        <w:tc>
          <w:tcPr>
            <w:tcW w:w="1200" w:type="dxa"/>
          </w:tcPr>
          <w:p w14:paraId="12B176DC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利达光电</w:t>
            </w:r>
          </w:p>
        </w:tc>
        <w:tc>
          <w:tcPr>
            <w:tcW w:w="917" w:type="dxa"/>
          </w:tcPr>
          <w:p w14:paraId="04770A5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套</w:t>
            </w:r>
          </w:p>
        </w:tc>
        <w:tc>
          <w:tcPr>
            <w:tcW w:w="855" w:type="dxa"/>
          </w:tcPr>
          <w:p w14:paraId="30A8BF0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1197" w:type="dxa"/>
          </w:tcPr>
          <w:p w14:paraId="7BD1D21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2012.7</w:t>
            </w:r>
          </w:p>
        </w:tc>
      </w:tr>
      <w:tr w14:paraId="146F0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8" w:type="dxa"/>
            <w:vAlign w:val="top"/>
          </w:tcPr>
          <w:p w14:paraId="591013A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92" w:type="dxa"/>
          </w:tcPr>
          <w:p w14:paraId="32AEE190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低压无功补偿柜</w:t>
            </w:r>
          </w:p>
        </w:tc>
        <w:tc>
          <w:tcPr>
            <w:tcW w:w="1483" w:type="dxa"/>
          </w:tcPr>
          <w:p w14:paraId="470682C5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 w14:paraId="64517044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917" w:type="dxa"/>
          </w:tcPr>
          <w:p w14:paraId="00083D0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855" w:type="dxa"/>
          </w:tcPr>
          <w:p w14:paraId="1027357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97" w:type="dxa"/>
          </w:tcPr>
          <w:p w14:paraId="520BD07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2012.7</w:t>
            </w:r>
          </w:p>
        </w:tc>
      </w:tr>
      <w:tr w14:paraId="3C4F1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8" w:type="dxa"/>
            <w:vAlign w:val="top"/>
          </w:tcPr>
          <w:p w14:paraId="6A4E578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192" w:type="dxa"/>
          </w:tcPr>
          <w:p w14:paraId="64B8567E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交流配电柜</w:t>
            </w:r>
          </w:p>
        </w:tc>
        <w:tc>
          <w:tcPr>
            <w:tcW w:w="1483" w:type="dxa"/>
          </w:tcPr>
          <w:p w14:paraId="1772F51D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PMMD-A300K</w:t>
            </w:r>
          </w:p>
        </w:tc>
        <w:tc>
          <w:tcPr>
            <w:tcW w:w="1200" w:type="dxa"/>
          </w:tcPr>
          <w:p w14:paraId="7EAB3402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917" w:type="dxa"/>
          </w:tcPr>
          <w:p w14:paraId="5201020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855" w:type="dxa"/>
          </w:tcPr>
          <w:p w14:paraId="5C4BB5E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97" w:type="dxa"/>
          </w:tcPr>
          <w:p w14:paraId="2ECE6C5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2012.7</w:t>
            </w:r>
          </w:p>
        </w:tc>
      </w:tr>
      <w:tr w14:paraId="631A9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8" w:type="dxa"/>
            <w:vAlign w:val="top"/>
          </w:tcPr>
          <w:p w14:paraId="296A382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192" w:type="dxa"/>
          </w:tcPr>
          <w:p w14:paraId="1235BD18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直流柜</w:t>
            </w:r>
          </w:p>
        </w:tc>
        <w:tc>
          <w:tcPr>
            <w:tcW w:w="1483" w:type="dxa"/>
          </w:tcPr>
          <w:p w14:paraId="36043B06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 w14:paraId="6933C15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917" w:type="dxa"/>
          </w:tcPr>
          <w:p w14:paraId="486C072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855" w:type="dxa"/>
          </w:tcPr>
          <w:p w14:paraId="7D935B4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97" w:type="dxa"/>
          </w:tcPr>
          <w:p w14:paraId="5EA6C69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2012.7</w:t>
            </w:r>
          </w:p>
        </w:tc>
      </w:tr>
      <w:tr w14:paraId="04A24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8" w:type="dxa"/>
            <w:vAlign w:val="top"/>
          </w:tcPr>
          <w:p w14:paraId="59F74C5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2192" w:type="dxa"/>
          </w:tcPr>
          <w:p w14:paraId="5C2FF8D6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千式变压器</w:t>
            </w:r>
          </w:p>
        </w:tc>
        <w:tc>
          <w:tcPr>
            <w:tcW w:w="1483" w:type="dxa"/>
          </w:tcPr>
          <w:p w14:paraId="2BB23681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500KVA</w:t>
            </w:r>
          </w:p>
        </w:tc>
        <w:tc>
          <w:tcPr>
            <w:tcW w:w="1200" w:type="dxa"/>
          </w:tcPr>
          <w:p w14:paraId="767CDF94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天力电气</w:t>
            </w:r>
          </w:p>
        </w:tc>
        <w:tc>
          <w:tcPr>
            <w:tcW w:w="917" w:type="dxa"/>
          </w:tcPr>
          <w:p w14:paraId="76ABA6C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855" w:type="dxa"/>
          </w:tcPr>
          <w:p w14:paraId="21FBD30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97" w:type="dxa"/>
          </w:tcPr>
          <w:p w14:paraId="36D1C88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2012.7</w:t>
            </w:r>
          </w:p>
        </w:tc>
      </w:tr>
      <w:tr w14:paraId="0474D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8" w:type="dxa"/>
            <w:vAlign w:val="top"/>
          </w:tcPr>
          <w:p w14:paraId="4E85796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2192" w:type="dxa"/>
          </w:tcPr>
          <w:p w14:paraId="5BF65ACE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10KV高压柜</w:t>
            </w:r>
          </w:p>
        </w:tc>
        <w:tc>
          <w:tcPr>
            <w:tcW w:w="1483" w:type="dxa"/>
          </w:tcPr>
          <w:p w14:paraId="51939609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KYN-28A-12</w:t>
            </w:r>
          </w:p>
        </w:tc>
        <w:tc>
          <w:tcPr>
            <w:tcW w:w="1200" w:type="dxa"/>
          </w:tcPr>
          <w:p w14:paraId="237363ED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917" w:type="dxa"/>
          </w:tcPr>
          <w:p w14:paraId="73C95F0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855" w:type="dxa"/>
          </w:tcPr>
          <w:p w14:paraId="1ABCA22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197" w:type="dxa"/>
          </w:tcPr>
          <w:p w14:paraId="3B02380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2012.7</w:t>
            </w:r>
          </w:p>
        </w:tc>
      </w:tr>
    </w:tbl>
    <w:p w14:paraId="02DF79FC"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4F9836">
    <w:pPr>
      <w:pStyle w:val="3"/>
    </w:pPr>
    <w:r>
      <w:rPr>
        <w:sz w:val="18"/>
      </w:rPr>
      <w:pict>
        <v:shape id="PowerPlusWaterMarkObject40723" o:spid="_x0000_s2049" o:spt="136" type="#_x0000_t136" style="position:absolute;left:0pt;height:104.95pt;width:482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清单仅供参考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B2EC7"/>
    <w:rsid w:val="36915B95"/>
    <w:rsid w:val="788B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2025-03-22T01:14:00Z</dcterms:created>
  <dc:creator>苗书成</dc:creator>
  <cp:lastModifiedBy>苗书成</cp:lastModifiedBy>
  <dcterms:modified xsi:type="dcterms:W3CDTF">2025-03-22T01:25:46Z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BFA6AF3DB14E4A50839146F7EAC6A1D3_11</vt:lpwstr>
  </property>
  <property fmtid="{D5CDD505-2E9C-101B-9397-08002B2CF9AE}" pid="4" name="KSOTemplateDocerSaveRecord">
    <vt:lpwstr>eyJoZGlkIjoiNGQyMWFjMjc2YWRkMTAzZmRhNmIyNDkxNDhhYmQzMzIiLCJ1c2VySWQiOiI2OTUwNTkxMDQifQ==</vt:lpwstr>
  </property>
</Properties>
</file>